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47FC" w:rsidRPr="00BC01D8" w:rsidRDefault="00BC01D8" w:rsidP="00BC01D8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BC01D8">
        <w:rPr>
          <w:rFonts w:ascii="Times New Roman" w:hAnsi="Times New Roman" w:cs="Times New Roman"/>
          <w:i/>
          <w:sz w:val="28"/>
          <w:szCs w:val="28"/>
        </w:rPr>
        <w:t>Топографиялы</w:t>
      </w:r>
      <w:proofErr w:type="gramStart"/>
      <w:r w:rsidRPr="00BC01D8">
        <w:rPr>
          <w:rFonts w:ascii="Times New Roman" w:hAnsi="Times New Roman" w:cs="Times New Roman"/>
          <w:i/>
          <w:sz w:val="28"/>
          <w:szCs w:val="28"/>
        </w:rPr>
        <w:t>қ-</w:t>
      </w:r>
      <w:proofErr w:type="gramEnd"/>
      <w:r w:rsidRPr="00BC01D8">
        <w:rPr>
          <w:rFonts w:ascii="Times New Roman" w:hAnsi="Times New Roman" w:cs="Times New Roman"/>
          <w:i/>
          <w:sz w:val="28"/>
          <w:szCs w:val="28"/>
        </w:rPr>
        <w:t>геодезиялық</w:t>
      </w:r>
      <w:proofErr w:type="spellEnd"/>
      <w:r w:rsidRPr="00BC01D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BC01D8">
        <w:rPr>
          <w:rFonts w:ascii="Times New Roman" w:hAnsi="Times New Roman" w:cs="Times New Roman"/>
          <w:i/>
          <w:sz w:val="28"/>
          <w:szCs w:val="28"/>
        </w:rPr>
        <w:t>жұмыстарды</w:t>
      </w:r>
      <w:proofErr w:type="spellEnd"/>
      <w:r w:rsidRPr="00BC01D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BC01D8">
        <w:rPr>
          <w:rFonts w:ascii="Times New Roman" w:hAnsi="Times New Roman" w:cs="Times New Roman"/>
          <w:i/>
          <w:sz w:val="28"/>
          <w:szCs w:val="28"/>
        </w:rPr>
        <w:t>автоматтандыру</w:t>
      </w:r>
      <w:proofErr w:type="spellEnd"/>
    </w:p>
    <w:p w:rsidR="00BC01D8" w:rsidRDefault="00BC01D8" w:rsidP="00BC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C01D8" w:rsidRDefault="00BC01D8" w:rsidP="00BC01D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C01D8">
        <w:rPr>
          <w:rFonts w:ascii="Times New Roman" w:hAnsi="Times New Roman" w:cs="Times New Roman"/>
          <w:sz w:val="28"/>
          <w:szCs w:val="28"/>
        </w:rPr>
        <w:t xml:space="preserve">2 рейтинг </w:t>
      </w:r>
      <w:proofErr w:type="spellStart"/>
      <w:proofErr w:type="gramStart"/>
      <w:r w:rsidRPr="00BC01D8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BC01D8">
        <w:rPr>
          <w:rFonts w:ascii="Times New Roman" w:hAnsi="Times New Roman" w:cs="Times New Roman"/>
          <w:sz w:val="28"/>
          <w:szCs w:val="28"/>
        </w:rPr>
        <w:t>қылау</w:t>
      </w:r>
      <w:proofErr w:type="spellEnd"/>
      <w:r w:rsidRPr="00BC01D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01D8">
        <w:rPr>
          <w:rFonts w:ascii="Times New Roman" w:hAnsi="Times New Roman" w:cs="Times New Roman"/>
          <w:sz w:val="28"/>
          <w:szCs w:val="28"/>
        </w:rPr>
        <w:t>жұмысы</w:t>
      </w:r>
      <w:proofErr w:type="spellEnd"/>
    </w:p>
    <w:p w:rsidR="00BC01D8" w:rsidRDefault="00BC01D8" w:rsidP="00BC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C01D8" w:rsidRPr="00BC01D8" w:rsidRDefault="00BC01D8" w:rsidP="00BC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>
        <w:rPr>
          <w:rFonts w:ascii="Times New Roman" w:hAnsi="Times New Roman" w:cs="Times New Roman"/>
          <w:sz w:val="28"/>
          <w:szCs w:val="28"/>
          <w:lang w:val="en-US"/>
        </w:rPr>
        <w:t>QGIS</w:t>
      </w:r>
      <w:r w:rsidRPr="00BC01D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бағдарламасымен 3</w:t>
      </w: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BC01D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модель құрастыру реті</w:t>
      </w:r>
    </w:p>
    <w:p w:rsidR="00BC01D8" w:rsidRDefault="00BC01D8" w:rsidP="00BC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C01D8" w:rsidRPr="00BC01D8" w:rsidRDefault="00BC01D8" w:rsidP="00BC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BC01D8">
        <w:rPr>
          <w:rFonts w:ascii="Times New Roman" w:hAnsi="Times New Roman" w:cs="Times New Roman"/>
          <w:sz w:val="28"/>
          <w:szCs w:val="28"/>
        </w:rPr>
        <w:t xml:space="preserve">QGIS </w:t>
      </w:r>
      <w:proofErr w:type="spellStart"/>
      <w:r w:rsidRPr="00BC01D8">
        <w:rPr>
          <w:rFonts w:ascii="Times New Roman" w:hAnsi="Times New Roman" w:cs="Times New Roman"/>
          <w:sz w:val="28"/>
          <w:szCs w:val="28"/>
        </w:rPr>
        <w:t>бағдарламасы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ның артықшылықтары мен кемшіліктері</w:t>
      </w:r>
      <w:bookmarkStart w:id="0" w:name="_GoBack"/>
      <w:bookmarkEnd w:id="0"/>
    </w:p>
    <w:p w:rsidR="00BC01D8" w:rsidRDefault="00BC01D8" w:rsidP="00BC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C01D8" w:rsidRPr="00BC01D8" w:rsidRDefault="00BC01D8" w:rsidP="00BC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BC01D8">
        <w:rPr>
          <w:rFonts w:ascii="Times New Roman" w:hAnsi="Times New Roman" w:cs="Times New Roman"/>
          <w:sz w:val="28"/>
          <w:szCs w:val="28"/>
        </w:rPr>
        <w:t>Топографиялы</w:t>
      </w:r>
      <w:proofErr w:type="gramStart"/>
      <w:r w:rsidRPr="00BC01D8">
        <w:rPr>
          <w:rFonts w:ascii="Times New Roman" w:hAnsi="Times New Roman" w:cs="Times New Roman"/>
          <w:sz w:val="28"/>
          <w:szCs w:val="28"/>
        </w:rPr>
        <w:t>қ-</w:t>
      </w:r>
      <w:proofErr w:type="gramEnd"/>
      <w:r w:rsidRPr="00BC01D8">
        <w:rPr>
          <w:rFonts w:ascii="Times New Roman" w:hAnsi="Times New Roman" w:cs="Times New Roman"/>
          <w:sz w:val="28"/>
          <w:szCs w:val="28"/>
        </w:rPr>
        <w:t>геодезиялық</w:t>
      </w:r>
      <w:proofErr w:type="spellEnd"/>
      <w:r w:rsidRPr="00BC01D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01D8">
        <w:rPr>
          <w:rFonts w:ascii="Times New Roman" w:hAnsi="Times New Roman" w:cs="Times New Roman"/>
          <w:sz w:val="28"/>
          <w:szCs w:val="28"/>
        </w:rPr>
        <w:t>жұмыстарды</w:t>
      </w:r>
      <w:proofErr w:type="spellEnd"/>
      <w:r w:rsidRPr="00BC01D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01D8">
        <w:rPr>
          <w:rFonts w:ascii="Times New Roman" w:hAnsi="Times New Roman" w:cs="Times New Roman"/>
          <w:sz w:val="28"/>
          <w:szCs w:val="28"/>
        </w:rPr>
        <w:t>автоматтандыру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маңызы</w:t>
      </w:r>
    </w:p>
    <w:p w:rsidR="00BC01D8" w:rsidRPr="00BC01D8" w:rsidRDefault="00BC01D8" w:rsidP="00BC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BC01D8" w:rsidRPr="00BC01D8" w:rsidSect="00727C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9D1C63"/>
    <w:multiLevelType w:val="hybridMultilevel"/>
    <w:tmpl w:val="80CEF824"/>
    <w:lvl w:ilvl="0" w:tplc="04190015">
      <w:start w:val="1"/>
      <w:numFmt w:val="upperLetter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37B13564"/>
    <w:multiLevelType w:val="hybridMultilevel"/>
    <w:tmpl w:val="F934DDCA"/>
    <w:lvl w:ilvl="0" w:tplc="04190015">
      <w:start w:val="1"/>
      <w:numFmt w:val="upperLetter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8694D71"/>
    <w:multiLevelType w:val="hybridMultilevel"/>
    <w:tmpl w:val="761C6E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FF417F"/>
    <w:multiLevelType w:val="hybridMultilevel"/>
    <w:tmpl w:val="B7969814"/>
    <w:lvl w:ilvl="0" w:tplc="04190015">
      <w:start w:val="1"/>
      <w:numFmt w:val="upperLetter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6E49348B"/>
    <w:multiLevelType w:val="hybridMultilevel"/>
    <w:tmpl w:val="D8EED3A4"/>
    <w:lvl w:ilvl="0" w:tplc="04190015">
      <w:start w:val="1"/>
      <w:numFmt w:val="upperLetter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70C630CA"/>
    <w:multiLevelType w:val="hybridMultilevel"/>
    <w:tmpl w:val="CEE6D5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596562D"/>
    <w:multiLevelType w:val="hybridMultilevel"/>
    <w:tmpl w:val="916E8B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8330678"/>
    <w:multiLevelType w:val="hybridMultilevel"/>
    <w:tmpl w:val="BA42221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B3C7159"/>
    <w:multiLevelType w:val="hybridMultilevel"/>
    <w:tmpl w:val="88C45C6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5"/>
  </w:num>
  <w:num w:numId="5">
    <w:abstractNumId w:val="0"/>
  </w:num>
  <w:num w:numId="6">
    <w:abstractNumId w:val="3"/>
  </w:num>
  <w:num w:numId="7">
    <w:abstractNumId w:val="6"/>
  </w:num>
  <w:num w:numId="8">
    <w:abstractNumId w:val="8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76279"/>
    <w:rsid w:val="000930EF"/>
    <w:rsid w:val="003907EA"/>
    <w:rsid w:val="00576279"/>
    <w:rsid w:val="00727CB9"/>
    <w:rsid w:val="007B47FC"/>
    <w:rsid w:val="00A0121C"/>
    <w:rsid w:val="00AB1872"/>
    <w:rsid w:val="00BC01D8"/>
    <w:rsid w:val="00C372E0"/>
    <w:rsid w:val="00D95F87"/>
    <w:rsid w:val="00E15ACE"/>
    <w:rsid w:val="00E94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C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6279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3907E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F214C6-68DE-44EB-9FC6-22084C9755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Семей</dc:creator>
  <cp:keywords/>
  <dc:description/>
  <cp:lastModifiedBy>Admin</cp:lastModifiedBy>
  <cp:revision>6</cp:revision>
  <dcterms:created xsi:type="dcterms:W3CDTF">2020-11-22T06:10:00Z</dcterms:created>
  <dcterms:modified xsi:type="dcterms:W3CDTF">2020-12-19T06:14:00Z</dcterms:modified>
</cp:coreProperties>
</file>